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09E1" w:rsidRDefault="009309E1" w:rsidP="00A9149D">
      <w:pPr>
        <w:jc w:val="center"/>
        <w:rPr>
          <w:rtl/>
        </w:rPr>
      </w:pPr>
    </w:p>
    <w:tbl>
      <w:tblPr>
        <w:tblStyle w:val="TableGrid"/>
        <w:bidiVisual/>
        <w:tblW w:w="9028" w:type="dxa"/>
        <w:tblLook w:val="04A0" w:firstRow="1" w:lastRow="0" w:firstColumn="1" w:lastColumn="0" w:noHBand="0" w:noVBand="1"/>
      </w:tblPr>
      <w:tblGrid>
        <w:gridCol w:w="6903"/>
        <w:gridCol w:w="2125"/>
      </w:tblGrid>
      <w:tr w:rsidR="00345D25" w:rsidTr="007E3050">
        <w:trPr>
          <w:trHeight w:val="532"/>
        </w:trPr>
        <w:tc>
          <w:tcPr>
            <w:tcW w:w="6903" w:type="dxa"/>
            <w:shd w:val="clear" w:color="auto" w:fill="BDD6EE" w:themeFill="accent5" w:themeFillTint="66"/>
            <w:vAlign w:val="center"/>
          </w:tcPr>
          <w:p w:rsidR="00345D25" w:rsidRPr="004420DD" w:rsidRDefault="00345D25" w:rsidP="007D28D4">
            <w:pPr>
              <w:rPr>
                <w:rFonts w:cs="B Mitra"/>
                <w:sz w:val="24"/>
                <w:szCs w:val="24"/>
                <w:rtl/>
              </w:rPr>
            </w:pPr>
            <w:r w:rsidRPr="004420DD">
              <w:rPr>
                <w:rFonts w:cs="B Mitra" w:hint="cs"/>
                <w:sz w:val="24"/>
                <w:szCs w:val="24"/>
                <w:rtl/>
              </w:rPr>
              <w:t>عنوان شاخص:</w:t>
            </w:r>
            <w:r w:rsidR="00BA5378" w:rsidRPr="004420DD">
              <w:rPr>
                <w:rFonts w:cs="B Mitra" w:hint="cs"/>
                <w:sz w:val="24"/>
                <w:szCs w:val="24"/>
                <w:rtl/>
              </w:rPr>
              <w:t xml:space="preserve"> شایس</w:t>
            </w:r>
            <w:r w:rsidR="00B75CB2" w:rsidRPr="004420DD">
              <w:rPr>
                <w:rFonts w:cs="B Mitra" w:hint="cs"/>
                <w:sz w:val="24"/>
                <w:szCs w:val="24"/>
                <w:rtl/>
              </w:rPr>
              <w:t>ته سالاری</w:t>
            </w:r>
          </w:p>
        </w:tc>
        <w:tc>
          <w:tcPr>
            <w:tcW w:w="2125" w:type="dxa"/>
            <w:shd w:val="clear" w:color="auto" w:fill="BDD6EE" w:themeFill="accent5" w:themeFillTint="66"/>
            <w:vAlign w:val="center"/>
          </w:tcPr>
          <w:p w:rsidR="00345D25" w:rsidRPr="004420DD" w:rsidRDefault="00345D25" w:rsidP="007D28D4">
            <w:pPr>
              <w:rPr>
                <w:rFonts w:cs="B Mitra"/>
                <w:sz w:val="24"/>
                <w:szCs w:val="24"/>
                <w:rtl/>
              </w:rPr>
            </w:pPr>
            <w:r w:rsidRPr="004420DD">
              <w:rPr>
                <w:rFonts w:cs="B Mitra" w:hint="cs"/>
                <w:sz w:val="24"/>
                <w:szCs w:val="24"/>
                <w:rtl/>
              </w:rPr>
              <w:t>تعداد سنجه:</w:t>
            </w:r>
            <w:r w:rsidR="007C025E" w:rsidRPr="004420DD">
              <w:rPr>
                <w:rFonts w:cs="B Mitra" w:hint="cs"/>
                <w:sz w:val="24"/>
                <w:szCs w:val="24"/>
                <w:rtl/>
              </w:rPr>
              <w:t xml:space="preserve"> 3</w:t>
            </w:r>
          </w:p>
        </w:tc>
      </w:tr>
      <w:tr w:rsidR="00345D25" w:rsidTr="007E3050">
        <w:trPr>
          <w:trHeight w:val="1037"/>
        </w:trPr>
        <w:tc>
          <w:tcPr>
            <w:tcW w:w="9028" w:type="dxa"/>
            <w:gridSpan w:val="2"/>
          </w:tcPr>
          <w:p w:rsidR="00345D25" w:rsidRPr="007D28D4" w:rsidRDefault="00345D25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تعریف و هدف شاخص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 w:rsidR="00613137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="00613137" w:rsidRPr="00613137">
              <w:rPr>
                <w:rFonts w:cs="B Mitra" w:hint="cs"/>
                <w:b/>
                <w:bCs w:val="0"/>
                <w:sz w:val="24"/>
                <w:szCs w:val="24"/>
                <w:rtl/>
              </w:rPr>
              <w:t>انتصاب افراد شایسته در پست</w:t>
            </w:r>
            <w:r w:rsidR="004B274B">
              <w:rPr>
                <w:rFonts w:cs="B Mitra" w:hint="cs"/>
                <w:b/>
                <w:bCs w:val="0"/>
                <w:sz w:val="24"/>
                <w:szCs w:val="24"/>
                <w:rtl/>
              </w:rPr>
              <w:t>‌</w:t>
            </w:r>
            <w:r w:rsidR="00613137" w:rsidRPr="00613137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های مدیریتی </w:t>
            </w:r>
            <w:r w:rsidR="00AC603B">
              <w:rPr>
                <w:rFonts w:cs="B Mitra" w:hint="cs"/>
                <w:b/>
                <w:bCs w:val="0"/>
                <w:sz w:val="24"/>
                <w:szCs w:val="24"/>
                <w:rtl/>
              </w:rPr>
              <w:t>بر اساس</w:t>
            </w:r>
            <w:r w:rsidR="00613137" w:rsidRPr="00613137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شایستگی</w:t>
            </w:r>
            <w:r w:rsidR="00AC603B">
              <w:rPr>
                <w:rFonts w:cs="B Mitra" w:hint="cs"/>
                <w:b/>
                <w:bCs w:val="0"/>
                <w:sz w:val="24"/>
                <w:szCs w:val="24"/>
                <w:rtl/>
              </w:rPr>
              <w:t>‌</w:t>
            </w:r>
            <w:r w:rsidR="00613137" w:rsidRPr="00613137">
              <w:rPr>
                <w:rFonts w:cs="B Mitra" w:hint="cs"/>
                <w:b/>
                <w:bCs w:val="0"/>
                <w:sz w:val="24"/>
                <w:szCs w:val="24"/>
                <w:rtl/>
              </w:rPr>
              <w:t>ها، تحصیلات و تجربه کاری</w:t>
            </w:r>
            <w:r w:rsidR="00613137">
              <w:rPr>
                <w:rFonts w:cs="B Mitra" w:hint="cs"/>
                <w:b/>
                <w:bCs w:val="0"/>
                <w:sz w:val="24"/>
                <w:szCs w:val="24"/>
                <w:rtl/>
              </w:rPr>
              <w:t>.</w:t>
            </w:r>
          </w:p>
        </w:tc>
      </w:tr>
      <w:tr w:rsidR="00345D25" w:rsidTr="007E3050">
        <w:trPr>
          <w:trHeight w:val="455"/>
        </w:trPr>
        <w:tc>
          <w:tcPr>
            <w:tcW w:w="9028" w:type="dxa"/>
            <w:gridSpan w:val="2"/>
          </w:tcPr>
          <w:p w:rsidR="00345D25" w:rsidRPr="007D28D4" w:rsidRDefault="00345D25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 xml:space="preserve">واحد </w:t>
            </w:r>
            <w:r w:rsidR="007D28D4">
              <w:rPr>
                <w:rFonts w:cs="B Mitra" w:hint="cs"/>
                <w:sz w:val="24"/>
                <w:szCs w:val="24"/>
                <w:rtl/>
              </w:rPr>
              <w:t>متولی شاخص در دستگاه ارزیابی شونده:</w:t>
            </w:r>
            <w:r w:rsidR="004B274B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="007C025E">
              <w:rPr>
                <w:rFonts w:cs="B Mitra" w:hint="cs"/>
                <w:b/>
                <w:bCs w:val="0"/>
                <w:sz w:val="24"/>
                <w:szCs w:val="24"/>
                <w:rtl/>
              </w:rPr>
              <w:t>معاونت توسعه مدیریت و منابع انسانی یا سایر عناوین مشابه</w:t>
            </w:r>
          </w:p>
        </w:tc>
      </w:tr>
      <w:tr w:rsidR="000D1F3D" w:rsidTr="007E3050">
        <w:trPr>
          <w:trHeight w:val="533"/>
        </w:trPr>
        <w:tc>
          <w:tcPr>
            <w:tcW w:w="9028" w:type="dxa"/>
            <w:gridSpan w:val="2"/>
          </w:tcPr>
          <w:p w:rsidR="000D1F3D" w:rsidRDefault="000D1F3D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مستند قانونی شاخص(مرجع قانونی مورد استناد شاخص)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</w:p>
          <w:p w:rsidR="004B274B" w:rsidRPr="007D28D4" w:rsidRDefault="004B274B" w:rsidP="00A8582C">
            <w:pPr>
              <w:jc w:val="both"/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>مواد 54 و 57 قانون مدیریت خدمات کشوری و تصویب نامه شماره 579095 تاریخ 1/4/1395 شورای عالی اداری</w:t>
            </w:r>
            <w:r w:rsidR="00A8582C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و اصلاحات و الحاقات بعدی آن.</w:t>
            </w:r>
          </w:p>
        </w:tc>
      </w:tr>
      <w:tr w:rsidR="00345D25" w:rsidTr="007E3050">
        <w:trPr>
          <w:trHeight w:val="448"/>
        </w:trPr>
        <w:tc>
          <w:tcPr>
            <w:tcW w:w="6903" w:type="dxa"/>
            <w:shd w:val="clear" w:color="auto" w:fill="C5E0B3" w:themeFill="accent6" w:themeFillTint="66"/>
            <w:vAlign w:val="center"/>
          </w:tcPr>
          <w:p w:rsidR="00345D25" w:rsidRPr="004420DD" w:rsidRDefault="00345D25" w:rsidP="007D28D4">
            <w:pPr>
              <w:rPr>
                <w:rFonts w:cs="B Mitra"/>
                <w:sz w:val="24"/>
                <w:szCs w:val="24"/>
                <w:rtl/>
              </w:rPr>
            </w:pPr>
            <w:r w:rsidRPr="004420DD">
              <w:rPr>
                <w:rFonts w:cs="B Mitra" w:hint="cs"/>
                <w:sz w:val="24"/>
                <w:szCs w:val="24"/>
                <w:rtl/>
              </w:rPr>
              <w:t>عنوان سنجه1:</w:t>
            </w:r>
            <w:r w:rsidR="004B274B" w:rsidRPr="004420DD">
              <w:rPr>
                <w:rFonts w:cs="B Mitra" w:hint="cs"/>
                <w:sz w:val="24"/>
                <w:szCs w:val="24"/>
                <w:rtl/>
              </w:rPr>
              <w:t xml:space="preserve"> تدوین شایستگی</w:t>
            </w:r>
            <w:r w:rsidR="004B274B" w:rsidRPr="004420DD">
              <w:rPr>
                <w:rFonts w:cs="B Mitra"/>
                <w:sz w:val="24"/>
                <w:szCs w:val="24"/>
                <w:rtl/>
              </w:rPr>
              <w:t>‌</w:t>
            </w:r>
            <w:r w:rsidR="004B274B" w:rsidRPr="004420DD">
              <w:rPr>
                <w:rFonts w:cs="B Mitra" w:hint="cs"/>
                <w:sz w:val="24"/>
                <w:szCs w:val="24"/>
                <w:rtl/>
              </w:rPr>
              <w:t>های اختصاصی مدیریتی به تفکیک معاونت</w:t>
            </w:r>
            <w:r w:rsidR="004B274B" w:rsidRPr="004420DD">
              <w:rPr>
                <w:rFonts w:cs="B Mitra"/>
                <w:sz w:val="24"/>
                <w:szCs w:val="24"/>
                <w:rtl/>
              </w:rPr>
              <w:t>‌</w:t>
            </w:r>
            <w:r w:rsidR="004B274B" w:rsidRPr="004420DD">
              <w:rPr>
                <w:rFonts w:cs="B Mitra" w:hint="cs"/>
                <w:sz w:val="24"/>
                <w:szCs w:val="24"/>
                <w:rtl/>
              </w:rPr>
              <w:t>ها / واحد</w:t>
            </w:r>
            <w:r w:rsidR="004B274B" w:rsidRPr="004420DD">
              <w:rPr>
                <w:rFonts w:cs="B Mitra"/>
                <w:sz w:val="24"/>
                <w:szCs w:val="24"/>
                <w:rtl/>
              </w:rPr>
              <w:t>‌</w:t>
            </w:r>
            <w:r w:rsidR="004B274B" w:rsidRPr="004420DD">
              <w:rPr>
                <w:rFonts w:cs="B Mitra" w:hint="cs"/>
                <w:sz w:val="24"/>
                <w:szCs w:val="24"/>
                <w:rtl/>
              </w:rPr>
              <w:t>های دستگاه</w:t>
            </w:r>
          </w:p>
        </w:tc>
        <w:tc>
          <w:tcPr>
            <w:tcW w:w="2125" w:type="dxa"/>
            <w:shd w:val="clear" w:color="auto" w:fill="C5E0B3" w:themeFill="accent6" w:themeFillTint="66"/>
            <w:vAlign w:val="center"/>
          </w:tcPr>
          <w:p w:rsidR="00345D25" w:rsidRPr="007D28D4" w:rsidRDefault="00345D25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 w:rsidR="007D28D4">
              <w:rPr>
                <w:rFonts w:cs="B Mitra" w:hint="cs"/>
                <w:sz w:val="24"/>
                <w:szCs w:val="24"/>
                <w:rtl/>
              </w:rPr>
              <w:t>:</w:t>
            </w:r>
            <w:r w:rsidR="009360F5">
              <w:rPr>
                <w:rFonts w:cs="B Mitra" w:hint="cs"/>
                <w:sz w:val="24"/>
                <w:szCs w:val="24"/>
                <w:rtl/>
              </w:rPr>
              <w:t xml:space="preserve"> 40</w:t>
            </w:r>
          </w:p>
        </w:tc>
      </w:tr>
      <w:tr w:rsidR="00345D25" w:rsidTr="007E3050">
        <w:trPr>
          <w:trHeight w:val="1227"/>
        </w:trPr>
        <w:tc>
          <w:tcPr>
            <w:tcW w:w="9028" w:type="dxa"/>
            <w:gridSpan w:val="2"/>
          </w:tcPr>
          <w:p w:rsidR="00345D25" w:rsidRPr="007D28D4" w:rsidRDefault="007D28D4" w:rsidP="007D28D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  <w:r w:rsidR="007C025E">
              <w:rPr>
                <w:rFonts w:cs="B Mitra" w:hint="cs"/>
                <w:bCs w:val="0"/>
                <w:sz w:val="24"/>
                <w:szCs w:val="24"/>
                <w:rtl/>
              </w:rPr>
              <w:t xml:space="preserve"> بررسی فنی و کارشناسی مدل شایستگی اختصاصی مدیران دستگاه اجرایی از نظر </w:t>
            </w:r>
            <w:r w:rsidR="00A8582C">
              <w:rPr>
                <w:rFonts w:cs="B Mitra" w:hint="cs"/>
                <w:bCs w:val="0"/>
                <w:sz w:val="24"/>
                <w:szCs w:val="24"/>
                <w:rtl/>
              </w:rPr>
              <w:t>محتوا و تدوین آن.</w:t>
            </w:r>
            <w:r w:rsidR="007C025E"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</w:p>
        </w:tc>
      </w:tr>
      <w:tr w:rsidR="00345D25" w:rsidTr="007E3050">
        <w:trPr>
          <w:trHeight w:val="557"/>
        </w:trPr>
        <w:tc>
          <w:tcPr>
            <w:tcW w:w="9028" w:type="dxa"/>
            <w:gridSpan w:val="2"/>
          </w:tcPr>
          <w:p w:rsidR="00345D25" w:rsidRPr="007D28D4" w:rsidRDefault="007D28D4" w:rsidP="007D28D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مستندات قابل قبول(مستندات قابل ارائه توسط دستگاه):</w:t>
            </w:r>
            <w:r w:rsidR="007C025E">
              <w:rPr>
                <w:rFonts w:cs="B Mitra" w:hint="cs"/>
                <w:bCs w:val="0"/>
                <w:sz w:val="24"/>
                <w:szCs w:val="24"/>
                <w:rtl/>
              </w:rPr>
              <w:t xml:space="preserve"> فایل تدوین مدل شایستگی اختصاصی مدیران دستگاه</w:t>
            </w:r>
            <w:r w:rsidR="00E57F2C">
              <w:rPr>
                <w:rFonts w:cs="B Mitra" w:hint="cs"/>
                <w:bCs w:val="0"/>
                <w:sz w:val="24"/>
                <w:szCs w:val="24"/>
                <w:rtl/>
              </w:rPr>
              <w:t>-</w:t>
            </w:r>
            <w:r w:rsidR="007C025E"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="000E63AD">
              <w:rPr>
                <w:rFonts w:cs="B Mitra" w:hint="cs"/>
                <w:bCs w:val="0"/>
                <w:sz w:val="24"/>
                <w:szCs w:val="24"/>
                <w:rtl/>
              </w:rPr>
              <w:t>تأییدیه</w:t>
            </w:r>
            <w:r w:rsidR="007C025E">
              <w:rPr>
                <w:rFonts w:cs="B Mitra" w:hint="cs"/>
                <w:bCs w:val="0"/>
                <w:sz w:val="24"/>
                <w:szCs w:val="24"/>
                <w:rtl/>
              </w:rPr>
              <w:t xml:space="preserve"> شورای راهبری تحول دستگاه</w:t>
            </w:r>
          </w:p>
        </w:tc>
      </w:tr>
      <w:tr w:rsidR="00FD369A" w:rsidTr="007E3050">
        <w:trPr>
          <w:trHeight w:val="318"/>
        </w:trPr>
        <w:tc>
          <w:tcPr>
            <w:tcW w:w="9028" w:type="dxa"/>
            <w:gridSpan w:val="2"/>
          </w:tcPr>
          <w:p w:rsidR="00FD369A" w:rsidRPr="003F7DCD" w:rsidRDefault="00FD369A" w:rsidP="007D28D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>واحد متولی ارزیابی کننده:</w:t>
            </w:r>
            <w:r w:rsidR="007C025E"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="00881D24">
              <w:rPr>
                <w:rFonts w:cs="B Mitra" w:hint="cs"/>
                <w:bCs w:val="0"/>
                <w:sz w:val="24"/>
                <w:szCs w:val="24"/>
                <w:rtl/>
              </w:rPr>
              <w:t>سازمان اداری و استخدامی کشور( امور آموزش و توسعه منابع انسانی)</w:t>
            </w:r>
            <w:r w:rsidR="007C025E"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</w:p>
        </w:tc>
      </w:tr>
      <w:tr w:rsidR="000D1F3D" w:rsidRPr="00345D25" w:rsidTr="007E3050">
        <w:trPr>
          <w:trHeight w:val="415"/>
        </w:trPr>
        <w:tc>
          <w:tcPr>
            <w:tcW w:w="6903" w:type="dxa"/>
            <w:shd w:val="clear" w:color="auto" w:fill="C5E0B3" w:themeFill="accent6" w:themeFillTint="66"/>
            <w:vAlign w:val="center"/>
          </w:tcPr>
          <w:p w:rsidR="000D1F3D" w:rsidRPr="004420DD" w:rsidRDefault="000D1F3D" w:rsidP="007D28D4">
            <w:pPr>
              <w:rPr>
                <w:rFonts w:cs="B Mitra"/>
                <w:sz w:val="24"/>
                <w:szCs w:val="24"/>
                <w:rtl/>
              </w:rPr>
            </w:pPr>
            <w:r w:rsidRPr="004420DD">
              <w:rPr>
                <w:rFonts w:cs="B Mitra" w:hint="cs"/>
                <w:sz w:val="24"/>
                <w:szCs w:val="24"/>
                <w:rtl/>
              </w:rPr>
              <w:t>عنوان سنجه2:</w:t>
            </w:r>
            <w:r w:rsidR="001719CA" w:rsidRPr="004420DD">
              <w:rPr>
                <w:rtl/>
              </w:rPr>
              <w:t xml:space="preserve"> </w:t>
            </w:r>
            <w:r w:rsidR="001719CA" w:rsidRPr="004420DD">
              <w:rPr>
                <w:rFonts w:cs="B Mitra"/>
                <w:sz w:val="24"/>
                <w:szCs w:val="24"/>
                <w:rtl/>
              </w:rPr>
              <w:t>سنجش شا</w:t>
            </w:r>
            <w:r w:rsidR="001719CA" w:rsidRPr="004420DD">
              <w:rPr>
                <w:rFonts w:cs="B Mitra" w:hint="cs"/>
                <w:sz w:val="24"/>
                <w:szCs w:val="24"/>
                <w:rtl/>
              </w:rPr>
              <w:t>ی</w:t>
            </w:r>
            <w:r w:rsidR="001719CA" w:rsidRPr="004420DD">
              <w:rPr>
                <w:rFonts w:cs="B Mitra" w:hint="eastAsia"/>
                <w:sz w:val="24"/>
                <w:szCs w:val="24"/>
                <w:rtl/>
              </w:rPr>
              <w:t>ستگ</w:t>
            </w:r>
            <w:r w:rsidR="001719CA" w:rsidRPr="004420DD">
              <w:rPr>
                <w:rFonts w:cs="B Mitra" w:hint="cs"/>
                <w:sz w:val="24"/>
                <w:szCs w:val="24"/>
                <w:rtl/>
              </w:rPr>
              <w:t>ی</w:t>
            </w:r>
            <w:r w:rsidR="001719CA" w:rsidRPr="004420DD">
              <w:rPr>
                <w:rFonts w:cs="B Mitra"/>
                <w:sz w:val="24"/>
                <w:szCs w:val="24"/>
                <w:rtl/>
              </w:rPr>
              <w:t xml:space="preserve"> ها</w:t>
            </w:r>
            <w:r w:rsidR="001719CA" w:rsidRPr="004420DD">
              <w:rPr>
                <w:rFonts w:cs="B Mitra" w:hint="cs"/>
                <w:sz w:val="24"/>
                <w:szCs w:val="24"/>
                <w:rtl/>
              </w:rPr>
              <w:t>ی</w:t>
            </w:r>
            <w:r w:rsidR="001719CA" w:rsidRPr="004420DD">
              <w:rPr>
                <w:rFonts w:cs="B Mitra"/>
                <w:sz w:val="24"/>
                <w:szCs w:val="24"/>
                <w:rtl/>
              </w:rPr>
              <w:t xml:space="preserve"> عموم</w:t>
            </w:r>
            <w:r w:rsidR="001719CA" w:rsidRPr="004420DD">
              <w:rPr>
                <w:rFonts w:cs="B Mitra" w:hint="cs"/>
                <w:sz w:val="24"/>
                <w:szCs w:val="24"/>
                <w:rtl/>
              </w:rPr>
              <w:t>ی</w:t>
            </w:r>
            <w:r w:rsidR="001719CA" w:rsidRPr="004420DD">
              <w:rPr>
                <w:rFonts w:cs="B Mitra"/>
                <w:sz w:val="24"/>
                <w:szCs w:val="24"/>
                <w:rtl/>
              </w:rPr>
              <w:t xml:space="preserve"> مد</w:t>
            </w:r>
            <w:r w:rsidR="001719CA" w:rsidRPr="004420DD">
              <w:rPr>
                <w:rFonts w:cs="B Mitra" w:hint="cs"/>
                <w:sz w:val="24"/>
                <w:szCs w:val="24"/>
                <w:rtl/>
              </w:rPr>
              <w:t>ی</w:t>
            </w:r>
            <w:r w:rsidR="001719CA" w:rsidRPr="004420DD">
              <w:rPr>
                <w:rFonts w:cs="B Mitra" w:hint="eastAsia"/>
                <w:sz w:val="24"/>
                <w:szCs w:val="24"/>
                <w:rtl/>
              </w:rPr>
              <w:t>ران</w:t>
            </w:r>
            <w:r w:rsidR="001719CA" w:rsidRPr="004420DD">
              <w:rPr>
                <w:rFonts w:cs="B Mitra"/>
                <w:sz w:val="24"/>
                <w:szCs w:val="24"/>
                <w:rtl/>
              </w:rPr>
              <w:t xml:space="preserve"> و ا</w:t>
            </w:r>
            <w:r w:rsidR="001719CA" w:rsidRPr="004420DD">
              <w:rPr>
                <w:rFonts w:cs="B Mitra" w:hint="cs"/>
                <w:sz w:val="24"/>
                <w:szCs w:val="24"/>
                <w:rtl/>
              </w:rPr>
              <w:t>ی</w:t>
            </w:r>
            <w:r w:rsidR="001719CA" w:rsidRPr="004420DD">
              <w:rPr>
                <w:rFonts w:cs="B Mitra" w:hint="eastAsia"/>
                <w:sz w:val="24"/>
                <w:szCs w:val="24"/>
                <w:rtl/>
              </w:rPr>
              <w:t>جاد</w:t>
            </w:r>
            <w:r w:rsidR="001719CA" w:rsidRPr="004420DD">
              <w:rPr>
                <w:rFonts w:cs="B Mitra"/>
                <w:sz w:val="24"/>
                <w:szCs w:val="24"/>
                <w:rtl/>
              </w:rPr>
              <w:t xml:space="preserve"> بانک اطلاعات دارندگان گواه</w:t>
            </w:r>
            <w:r w:rsidR="001719CA" w:rsidRPr="004420DD">
              <w:rPr>
                <w:rFonts w:cs="B Mitra" w:hint="cs"/>
                <w:sz w:val="24"/>
                <w:szCs w:val="24"/>
                <w:rtl/>
              </w:rPr>
              <w:t>ی</w:t>
            </w:r>
            <w:r w:rsidR="001719CA" w:rsidRPr="004420DD">
              <w:rPr>
                <w:rFonts w:cs="B Mitra" w:hint="eastAsia"/>
                <w:sz w:val="24"/>
                <w:szCs w:val="24"/>
                <w:rtl/>
              </w:rPr>
              <w:t>نامه</w:t>
            </w:r>
            <w:r w:rsidR="001719CA" w:rsidRPr="004420DD">
              <w:rPr>
                <w:rFonts w:cs="B Mitra"/>
                <w:sz w:val="24"/>
                <w:szCs w:val="24"/>
                <w:rtl/>
              </w:rPr>
              <w:t xml:space="preserve"> شا</w:t>
            </w:r>
            <w:r w:rsidR="001719CA" w:rsidRPr="004420DD">
              <w:rPr>
                <w:rFonts w:cs="B Mitra" w:hint="cs"/>
                <w:sz w:val="24"/>
                <w:szCs w:val="24"/>
                <w:rtl/>
              </w:rPr>
              <w:t>ی</w:t>
            </w:r>
            <w:r w:rsidR="001719CA" w:rsidRPr="004420DD">
              <w:rPr>
                <w:rFonts w:cs="B Mitra" w:hint="eastAsia"/>
                <w:sz w:val="24"/>
                <w:szCs w:val="24"/>
                <w:rtl/>
              </w:rPr>
              <w:t>ستگ</w:t>
            </w:r>
            <w:r w:rsidR="001719CA" w:rsidRPr="004420DD">
              <w:rPr>
                <w:rFonts w:cs="B Mitra" w:hint="cs"/>
                <w:sz w:val="24"/>
                <w:szCs w:val="24"/>
                <w:rtl/>
              </w:rPr>
              <w:t>ی</w:t>
            </w:r>
          </w:p>
        </w:tc>
        <w:tc>
          <w:tcPr>
            <w:tcW w:w="2125" w:type="dxa"/>
            <w:shd w:val="clear" w:color="auto" w:fill="C5E0B3" w:themeFill="accent6" w:themeFillTint="66"/>
            <w:vAlign w:val="center"/>
          </w:tcPr>
          <w:p w:rsidR="000D1F3D" w:rsidRPr="007D28D4" w:rsidRDefault="000D1F3D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 w:rsidR="007D28D4">
              <w:rPr>
                <w:rFonts w:cs="B Mitra" w:hint="cs"/>
                <w:sz w:val="24"/>
                <w:szCs w:val="24"/>
                <w:rtl/>
              </w:rPr>
              <w:t>:</w:t>
            </w:r>
            <w:r w:rsidR="009360F5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="009360F5" w:rsidRPr="009360F5">
              <w:rPr>
                <w:rFonts w:cs="B Mitra" w:hint="cs"/>
                <w:sz w:val="24"/>
                <w:szCs w:val="24"/>
                <w:rtl/>
              </w:rPr>
              <w:t>30</w:t>
            </w:r>
          </w:p>
        </w:tc>
      </w:tr>
      <w:tr w:rsidR="000D1F3D" w:rsidRPr="00345D25" w:rsidTr="007E3050">
        <w:trPr>
          <w:trHeight w:val="1285"/>
        </w:trPr>
        <w:tc>
          <w:tcPr>
            <w:tcW w:w="9028" w:type="dxa"/>
            <w:gridSpan w:val="2"/>
          </w:tcPr>
          <w:p w:rsidR="000D1F3D" w:rsidRPr="007D28D4" w:rsidRDefault="007D28D4" w:rsidP="007D28D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  <w:r w:rsidR="009360F5">
              <w:rPr>
                <w:rFonts w:cs="B Mitra" w:hint="cs"/>
                <w:bCs w:val="0"/>
                <w:sz w:val="24"/>
                <w:szCs w:val="24"/>
                <w:rtl/>
              </w:rPr>
              <w:t xml:space="preserve"> نسبت بین تعداد مدیران دارای گواهینامه شایستگی به تعداد کل مدیران دستگاه + ارزیابی کیفی بانک اطلاعات مدیران دستگاه</w:t>
            </w:r>
          </w:p>
        </w:tc>
      </w:tr>
      <w:tr w:rsidR="000D1F3D" w:rsidRPr="00345D25" w:rsidTr="007E3050">
        <w:trPr>
          <w:trHeight w:val="555"/>
        </w:trPr>
        <w:tc>
          <w:tcPr>
            <w:tcW w:w="9028" w:type="dxa"/>
            <w:gridSpan w:val="2"/>
          </w:tcPr>
          <w:p w:rsidR="000D1F3D" w:rsidRPr="007D28D4" w:rsidRDefault="007D28D4" w:rsidP="00B87B57">
            <w:p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مستندات قابل قبول(مستندات قابل ارائه توسط دستگاه):</w:t>
            </w:r>
            <w:r w:rsidR="009360F5">
              <w:rPr>
                <w:rFonts w:cs="B Mitra" w:hint="cs"/>
                <w:bCs w:val="0"/>
                <w:sz w:val="24"/>
                <w:szCs w:val="24"/>
                <w:rtl/>
              </w:rPr>
              <w:t xml:space="preserve"> فایل اکسل لیست مدیران دستگاه (بر اساس قالب پیوست شاخص)</w:t>
            </w:r>
            <w:r w:rsidR="00E57F2C">
              <w:rPr>
                <w:rFonts w:cs="B Mitra" w:hint="cs"/>
                <w:bCs w:val="0"/>
                <w:sz w:val="24"/>
                <w:szCs w:val="24"/>
                <w:rtl/>
              </w:rPr>
              <w:t>-</w:t>
            </w:r>
            <w:r w:rsidR="009360F5">
              <w:rPr>
                <w:rFonts w:cs="B Mitra" w:hint="cs"/>
                <w:bCs w:val="0"/>
                <w:sz w:val="24"/>
                <w:szCs w:val="24"/>
                <w:rtl/>
              </w:rPr>
              <w:t>گزارش ارزیابی شایستگی</w:t>
            </w:r>
            <w:r w:rsidR="00E57F2C">
              <w:rPr>
                <w:rFonts w:cs="B Mitra" w:hint="cs"/>
                <w:bCs w:val="0"/>
                <w:sz w:val="24"/>
                <w:szCs w:val="24"/>
                <w:rtl/>
              </w:rPr>
              <w:t>‌</w:t>
            </w:r>
            <w:r w:rsidR="009360F5">
              <w:rPr>
                <w:rFonts w:cs="B Mitra" w:hint="cs"/>
                <w:bCs w:val="0"/>
                <w:sz w:val="24"/>
                <w:szCs w:val="24"/>
                <w:rtl/>
              </w:rPr>
              <w:t>های عمومی مدیران حرفه</w:t>
            </w:r>
            <w:r w:rsidR="00E57F2C">
              <w:rPr>
                <w:rFonts w:cs="B Mitra" w:hint="cs"/>
                <w:bCs w:val="0"/>
                <w:sz w:val="24"/>
                <w:szCs w:val="24"/>
                <w:rtl/>
              </w:rPr>
              <w:t>‌</w:t>
            </w:r>
            <w:r w:rsidR="009360F5">
              <w:rPr>
                <w:rFonts w:cs="B Mitra" w:hint="cs"/>
                <w:bCs w:val="0"/>
                <w:sz w:val="24"/>
                <w:szCs w:val="24"/>
                <w:rtl/>
              </w:rPr>
              <w:t>ای دستگاه</w:t>
            </w:r>
            <w:r w:rsidR="00E57F2C">
              <w:rPr>
                <w:rFonts w:cs="B Mitra" w:hint="cs"/>
                <w:bCs w:val="0"/>
                <w:sz w:val="24"/>
                <w:szCs w:val="24"/>
                <w:rtl/>
              </w:rPr>
              <w:t>-</w:t>
            </w:r>
            <w:r w:rsidR="009360F5">
              <w:rPr>
                <w:rFonts w:cs="B Mitra" w:hint="cs"/>
                <w:bCs w:val="0"/>
                <w:sz w:val="24"/>
                <w:szCs w:val="24"/>
                <w:rtl/>
              </w:rPr>
              <w:t xml:space="preserve"> مستندات مربوط به ایجاد بانک اطلاعات مدیران دستگاه</w:t>
            </w:r>
            <w:r w:rsidR="00E57F2C">
              <w:rPr>
                <w:rFonts w:cs="B Mitra" w:hint="cs"/>
                <w:bCs w:val="0"/>
                <w:sz w:val="24"/>
                <w:szCs w:val="24"/>
                <w:rtl/>
              </w:rPr>
              <w:t>-</w:t>
            </w:r>
            <w:r w:rsidR="009360F5">
              <w:rPr>
                <w:rFonts w:cs="B Mitra" w:hint="cs"/>
                <w:bCs w:val="0"/>
                <w:sz w:val="24"/>
                <w:szCs w:val="24"/>
                <w:rtl/>
              </w:rPr>
              <w:t xml:space="preserve"> نمونه گواهینامه های شایستگی در قالب </w:t>
            </w:r>
            <w:r w:rsidR="00E57F2C">
              <w:rPr>
                <w:rFonts w:cs="B Mitra" w:hint="cs"/>
                <w:bCs w:val="0"/>
                <w:sz w:val="24"/>
                <w:szCs w:val="24"/>
                <w:rtl/>
              </w:rPr>
              <w:t>(</w:t>
            </w:r>
            <w:r w:rsidR="00E57F2C">
              <w:rPr>
                <w:rFonts w:cs="B Mitra"/>
                <w:bCs w:val="0"/>
                <w:sz w:val="24"/>
                <w:szCs w:val="24"/>
              </w:rPr>
              <w:t>pdf</w:t>
            </w:r>
            <w:r w:rsidR="00E57F2C">
              <w:rPr>
                <w:rFonts w:cs="B Mitra" w:hint="cs"/>
                <w:bCs w:val="0"/>
                <w:sz w:val="24"/>
                <w:szCs w:val="24"/>
                <w:rtl/>
              </w:rPr>
              <w:t>)</w:t>
            </w:r>
          </w:p>
        </w:tc>
      </w:tr>
      <w:tr w:rsidR="00FD369A" w:rsidRPr="00345D25" w:rsidTr="007E3050">
        <w:trPr>
          <w:trHeight w:val="331"/>
        </w:trPr>
        <w:tc>
          <w:tcPr>
            <w:tcW w:w="9028" w:type="dxa"/>
            <w:gridSpan w:val="2"/>
          </w:tcPr>
          <w:p w:rsidR="00FD369A" w:rsidRPr="003F7DCD" w:rsidRDefault="00174F2D" w:rsidP="007D28D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>واحد متولی ارزیابی کننده:</w:t>
            </w:r>
            <w:r w:rsidR="009360F5"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="009A643D">
              <w:rPr>
                <w:rFonts w:cs="B Mitra" w:hint="cs"/>
                <w:bCs w:val="0"/>
                <w:sz w:val="24"/>
                <w:szCs w:val="24"/>
                <w:rtl/>
              </w:rPr>
              <w:t>سازمان اداری و استخدامی کشور( امور آموزش و توسعه منابع انسانی)</w:t>
            </w:r>
          </w:p>
        </w:tc>
      </w:tr>
      <w:tr w:rsidR="009360F5" w:rsidRPr="007D28D4" w:rsidTr="007E3050">
        <w:trPr>
          <w:trHeight w:val="415"/>
        </w:trPr>
        <w:tc>
          <w:tcPr>
            <w:tcW w:w="6903" w:type="dxa"/>
            <w:shd w:val="clear" w:color="auto" w:fill="C5E0B3" w:themeFill="accent6" w:themeFillTint="66"/>
            <w:vAlign w:val="center"/>
          </w:tcPr>
          <w:p w:rsidR="009360F5" w:rsidRPr="004420DD" w:rsidRDefault="009360F5" w:rsidP="004662B4">
            <w:pPr>
              <w:rPr>
                <w:rFonts w:cs="B Mitra"/>
                <w:sz w:val="24"/>
                <w:szCs w:val="24"/>
                <w:rtl/>
              </w:rPr>
            </w:pPr>
            <w:bookmarkStart w:id="0" w:name="_GoBack" w:colFirst="0" w:colLast="0"/>
            <w:r w:rsidRPr="004420DD">
              <w:rPr>
                <w:rFonts w:cs="B Mitra" w:hint="cs"/>
                <w:sz w:val="24"/>
                <w:szCs w:val="24"/>
                <w:rtl/>
              </w:rPr>
              <w:t>عنوان سنجه3:</w:t>
            </w:r>
            <w:r w:rsidRPr="004420DD">
              <w:rPr>
                <w:rtl/>
              </w:rPr>
              <w:t xml:space="preserve"> </w:t>
            </w:r>
            <w:r w:rsidRPr="004420DD">
              <w:rPr>
                <w:rFonts w:cs="B Mitra"/>
                <w:sz w:val="24"/>
                <w:szCs w:val="24"/>
                <w:rtl/>
              </w:rPr>
              <w:t>انتصاب در سطوح مختلف مد</w:t>
            </w:r>
            <w:r w:rsidRPr="004420DD">
              <w:rPr>
                <w:rFonts w:cs="B Mitra" w:hint="cs"/>
                <w:sz w:val="24"/>
                <w:szCs w:val="24"/>
                <w:rtl/>
              </w:rPr>
              <w:t>ی</w:t>
            </w:r>
            <w:r w:rsidRPr="004420DD">
              <w:rPr>
                <w:rFonts w:cs="B Mitra" w:hint="eastAsia"/>
                <w:sz w:val="24"/>
                <w:szCs w:val="24"/>
                <w:rtl/>
              </w:rPr>
              <w:t>ر</w:t>
            </w:r>
            <w:r w:rsidRPr="004420DD">
              <w:rPr>
                <w:rFonts w:cs="B Mitra" w:hint="cs"/>
                <w:sz w:val="24"/>
                <w:szCs w:val="24"/>
                <w:rtl/>
              </w:rPr>
              <w:t>ی</w:t>
            </w:r>
            <w:r w:rsidRPr="004420DD">
              <w:rPr>
                <w:rFonts w:cs="B Mitra" w:hint="eastAsia"/>
                <w:sz w:val="24"/>
                <w:szCs w:val="24"/>
                <w:rtl/>
              </w:rPr>
              <w:t>ت</w:t>
            </w:r>
            <w:r w:rsidRPr="004420DD">
              <w:rPr>
                <w:rFonts w:cs="B Mitra" w:hint="cs"/>
                <w:sz w:val="24"/>
                <w:szCs w:val="24"/>
                <w:rtl/>
              </w:rPr>
              <w:t>ی</w:t>
            </w:r>
            <w:r w:rsidRPr="004420DD">
              <w:rPr>
                <w:rFonts w:cs="B Mitra"/>
                <w:sz w:val="24"/>
                <w:szCs w:val="24"/>
                <w:rtl/>
              </w:rPr>
              <w:t xml:space="preserve"> از م</w:t>
            </w:r>
            <w:r w:rsidRPr="004420DD">
              <w:rPr>
                <w:rFonts w:cs="B Mitra" w:hint="cs"/>
                <w:sz w:val="24"/>
                <w:szCs w:val="24"/>
                <w:rtl/>
              </w:rPr>
              <w:t>ی</w:t>
            </w:r>
            <w:r w:rsidRPr="004420DD">
              <w:rPr>
                <w:rFonts w:cs="B Mitra" w:hint="eastAsia"/>
                <w:sz w:val="24"/>
                <w:szCs w:val="24"/>
                <w:rtl/>
              </w:rPr>
              <w:t>ان</w:t>
            </w:r>
            <w:r w:rsidRPr="004420DD">
              <w:rPr>
                <w:rFonts w:cs="B Mitra"/>
                <w:sz w:val="24"/>
                <w:szCs w:val="24"/>
                <w:rtl/>
              </w:rPr>
              <w:t xml:space="preserve"> دارندگان گواه</w:t>
            </w:r>
            <w:r w:rsidRPr="004420DD">
              <w:rPr>
                <w:rFonts w:cs="B Mitra" w:hint="cs"/>
                <w:sz w:val="24"/>
                <w:szCs w:val="24"/>
                <w:rtl/>
              </w:rPr>
              <w:t>ی</w:t>
            </w:r>
            <w:r w:rsidRPr="004420DD">
              <w:rPr>
                <w:rFonts w:cs="B Mitra" w:hint="eastAsia"/>
                <w:sz w:val="24"/>
                <w:szCs w:val="24"/>
                <w:rtl/>
              </w:rPr>
              <w:t>نامه</w:t>
            </w:r>
            <w:r w:rsidRPr="004420DD">
              <w:rPr>
                <w:rFonts w:cs="B Mitra"/>
                <w:sz w:val="24"/>
                <w:szCs w:val="24"/>
                <w:rtl/>
              </w:rPr>
              <w:t xml:space="preserve"> شا</w:t>
            </w:r>
            <w:r w:rsidRPr="004420DD">
              <w:rPr>
                <w:rFonts w:cs="B Mitra" w:hint="cs"/>
                <w:sz w:val="24"/>
                <w:szCs w:val="24"/>
                <w:rtl/>
              </w:rPr>
              <w:t>ی</w:t>
            </w:r>
            <w:r w:rsidRPr="004420DD">
              <w:rPr>
                <w:rFonts w:cs="B Mitra" w:hint="eastAsia"/>
                <w:sz w:val="24"/>
                <w:szCs w:val="24"/>
                <w:rtl/>
              </w:rPr>
              <w:t>ستگ</w:t>
            </w:r>
            <w:r w:rsidRPr="004420DD">
              <w:rPr>
                <w:rFonts w:cs="B Mitra" w:hint="cs"/>
                <w:sz w:val="24"/>
                <w:szCs w:val="24"/>
                <w:rtl/>
              </w:rPr>
              <w:t>ی</w:t>
            </w:r>
          </w:p>
        </w:tc>
        <w:tc>
          <w:tcPr>
            <w:tcW w:w="2125" w:type="dxa"/>
            <w:shd w:val="clear" w:color="auto" w:fill="C5E0B3" w:themeFill="accent6" w:themeFillTint="66"/>
            <w:vAlign w:val="center"/>
          </w:tcPr>
          <w:p w:rsidR="009360F5" w:rsidRPr="007D28D4" w:rsidRDefault="009360F5" w:rsidP="004662B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Pr="009360F5">
              <w:rPr>
                <w:rFonts w:cs="B Mitra" w:hint="cs"/>
                <w:sz w:val="24"/>
                <w:szCs w:val="24"/>
                <w:rtl/>
              </w:rPr>
              <w:t>30</w:t>
            </w:r>
          </w:p>
        </w:tc>
      </w:tr>
      <w:bookmarkEnd w:id="0"/>
      <w:tr w:rsidR="009360F5" w:rsidRPr="007D28D4" w:rsidTr="007E3050">
        <w:trPr>
          <w:trHeight w:val="1285"/>
        </w:trPr>
        <w:tc>
          <w:tcPr>
            <w:tcW w:w="9028" w:type="dxa"/>
            <w:gridSpan w:val="2"/>
          </w:tcPr>
          <w:p w:rsidR="009360F5" w:rsidRPr="007D28D4" w:rsidRDefault="009360F5" w:rsidP="00B87B57">
            <w:p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نسبت بین تعداد </w:t>
            </w:r>
            <w:r w:rsidR="008A1F5A">
              <w:rPr>
                <w:rFonts w:cs="B Mitra" w:hint="cs"/>
                <w:bCs w:val="0"/>
                <w:sz w:val="24"/>
                <w:szCs w:val="24"/>
                <w:rtl/>
              </w:rPr>
              <w:t>مدیران انتصاب شده دارای گواهینامه شایستگی در سال 1403 به کل انتصابات مدیریتی دستگاه در سال 1403</w:t>
            </w:r>
          </w:p>
        </w:tc>
      </w:tr>
      <w:tr w:rsidR="009360F5" w:rsidRPr="007D28D4" w:rsidTr="007E3050">
        <w:trPr>
          <w:trHeight w:val="555"/>
        </w:trPr>
        <w:tc>
          <w:tcPr>
            <w:tcW w:w="9028" w:type="dxa"/>
            <w:gridSpan w:val="2"/>
          </w:tcPr>
          <w:p w:rsidR="009360F5" w:rsidRPr="007D28D4" w:rsidRDefault="009360F5" w:rsidP="00B87B57">
            <w:p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مستندات قابل قبول(مستندات قابل ارائه توسط دستگاه):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فایل اکسل لیست </w:t>
            </w:r>
            <w:r w:rsidR="008A1F5A">
              <w:rPr>
                <w:rFonts w:cs="B Mitra" w:hint="cs"/>
                <w:bCs w:val="0"/>
                <w:sz w:val="24"/>
                <w:szCs w:val="24"/>
                <w:rtl/>
              </w:rPr>
              <w:t xml:space="preserve">انتصابات 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مدیران دستگاه</w:t>
            </w:r>
            <w:r w:rsidR="008A1F5A">
              <w:rPr>
                <w:rFonts w:cs="B Mitra" w:hint="cs"/>
                <w:bCs w:val="0"/>
                <w:sz w:val="24"/>
                <w:szCs w:val="24"/>
                <w:rtl/>
              </w:rPr>
              <w:t xml:space="preserve"> در سال 1403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(بر اساس قالب پیوست شاخص)</w:t>
            </w:r>
            <w:r w:rsidR="00881D24">
              <w:rPr>
                <w:rFonts w:cs="B Mitra" w:hint="cs"/>
                <w:bCs w:val="0"/>
                <w:sz w:val="24"/>
                <w:szCs w:val="24"/>
                <w:rtl/>
              </w:rPr>
              <w:t>-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گواهینامه های شایستگی</w:t>
            </w:r>
            <w:r w:rsidR="000E63AD">
              <w:rPr>
                <w:rFonts w:cs="B Mitra" w:hint="cs"/>
                <w:bCs w:val="0"/>
                <w:sz w:val="24"/>
                <w:szCs w:val="24"/>
                <w:rtl/>
              </w:rPr>
              <w:t xml:space="preserve"> افراد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در قالب </w:t>
            </w:r>
            <w:r w:rsidR="00881D24">
              <w:rPr>
                <w:rFonts w:cs="B Mitra" w:hint="cs"/>
                <w:bCs w:val="0"/>
                <w:sz w:val="24"/>
                <w:szCs w:val="24"/>
                <w:rtl/>
              </w:rPr>
              <w:t>(</w:t>
            </w:r>
            <w:r w:rsidR="00881D24">
              <w:rPr>
                <w:rFonts w:cs="B Mitra"/>
                <w:bCs w:val="0"/>
                <w:sz w:val="24"/>
                <w:szCs w:val="24"/>
              </w:rPr>
              <w:t>pdf</w:t>
            </w:r>
            <w:r w:rsidR="00881D24">
              <w:rPr>
                <w:rFonts w:cs="B Mitra" w:hint="cs"/>
                <w:bCs w:val="0"/>
                <w:sz w:val="24"/>
                <w:szCs w:val="24"/>
                <w:rtl/>
              </w:rPr>
              <w:t xml:space="preserve"> )</w:t>
            </w:r>
          </w:p>
        </w:tc>
      </w:tr>
      <w:tr w:rsidR="009360F5" w:rsidRPr="003F7DCD" w:rsidTr="007E3050">
        <w:trPr>
          <w:trHeight w:val="331"/>
        </w:trPr>
        <w:tc>
          <w:tcPr>
            <w:tcW w:w="9028" w:type="dxa"/>
            <w:gridSpan w:val="2"/>
          </w:tcPr>
          <w:p w:rsidR="009360F5" w:rsidRPr="003F7DCD" w:rsidRDefault="009360F5" w:rsidP="004662B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>واحد متولی ارزیابی کننده: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="00881D24">
              <w:rPr>
                <w:rFonts w:cs="B Mitra" w:hint="cs"/>
                <w:bCs w:val="0"/>
                <w:sz w:val="24"/>
                <w:szCs w:val="24"/>
                <w:rtl/>
              </w:rPr>
              <w:t>سازمان اداری و استخدامی کشور( امور آموزش و توسعه منابع انسانی)</w:t>
            </w:r>
          </w:p>
        </w:tc>
      </w:tr>
    </w:tbl>
    <w:p w:rsidR="00997E8B" w:rsidRDefault="00997E8B">
      <w:pPr>
        <w:rPr>
          <w:rtl/>
        </w:rPr>
      </w:pPr>
    </w:p>
    <w:sectPr w:rsidR="00997E8B" w:rsidSect="008125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44E6" w:rsidRDefault="00BC44E6" w:rsidP="00BF06CD">
      <w:pPr>
        <w:spacing w:after="0" w:line="240" w:lineRule="auto"/>
      </w:pPr>
      <w:r>
        <w:separator/>
      </w:r>
    </w:p>
  </w:endnote>
  <w:endnote w:type="continuationSeparator" w:id="0">
    <w:p w:rsidR="00BC44E6" w:rsidRDefault="00BC44E6" w:rsidP="00BF0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06CD" w:rsidRDefault="00BF06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06CD" w:rsidRDefault="00BF06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06CD" w:rsidRDefault="00BF06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44E6" w:rsidRDefault="00BC44E6" w:rsidP="00BF06CD">
      <w:pPr>
        <w:spacing w:after="0" w:line="240" w:lineRule="auto"/>
      </w:pPr>
      <w:r>
        <w:separator/>
      </w:r>
    </w:p>
  </w:footnote>
  <w:footnote w:type="continuationSeparator" w:id="0">
    <w:p w:rsidR="00BC44E6" w:rsidRDefault="00BC44E6" w:rsidP="00BF06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06CD" w:rsidRDefault="00BF06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06CD" w:rsidRPr="00BF06CD" w:rsidRDefault="00BF06CD" w:rsidP="00BF06CD">
    <w:pPr>
      <w:tabs>
        <w:tab w:val="center" w:pos="4513"/>
        <w:tab w:val="right" w:pos="9026"/>
      </w:tabs>
      <w:spacing w:after="0" w:line="240" w:lineRule="auto"/>
      <w:ind w:left="-1440"/>
      <w:rPr>
        <w:rFonts w:ascii="Calibri" w:eastAsia="Calibri" w:hAnsi="Calibri"/>
      </w:rPr>
    </w:pPr>
    <w:r w:rsidRPr="00BF06CD">
      <w:rPr>
        <w:rFonts w:ascii="Calibri" w:eastAsia="Calibri" w:hAnsi="Calibri"/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41CA7D8" wp14:editId="260E414D">
              <wp:simplePos x="0" y="0"/>
              <wp:positionH relativeFrom="page">
                <wp:posOffset>534670</wp:posOffset>
              </wp:positionH>
              <wp:positionV relativeFrom="paragraph">
                <wp:posOffset>-354965</wp:posOffset>
              </wp:positionV>
              <wp:extent cx="7027545" cy="795020"/>
              <wp:effectExtent l="0" t="0" r="0" b="5080"/>
              <wp:wrapNone/>
              <wp:docPr id="15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27545" cy="795020"/>
                        <a:chOff x="0" y="0"/>
                        <a:chExt cx="7027525" cy="795130"/>
                      </a:xfrm>
                    </wpg:grpSpPr>
                    <wps:wsp>
                      <wps:cNvPr id="4" name="Text Box 15"/>
                      <wps:cNvSpPr txBox="1"/>
                      <wps:spPr>
                        <a:xfrm>
                          <a:off x="0" y="0"/>
                          <a:ext cx="1113183" cy="79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F06CD" w:rsidRDefault="00BF06CD" w:rsidP="00BF06CD">
                            <w:r>
                              <w:rPr>
                                <w:bCs w:val="0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7BB43E76" wp14:editId="06271474">
                                  <wp:extent cx="612775" cy="629920"/>
                                  <wp:effectExtent l="0" t="0" r="0" b="0"/>
                                  <wp:docPr id="1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0358" r="9813" b="4206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775" cy="629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Text Box 2"/>
                      <wps:cNvSpPr txBox="1"/>
                      <wps:spPr>
                        <a:xfrm>
                          <a:off x="3321161" y="86264"/>
                          <a:ext cx="3706364" cy="628153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:rsidR="00BF06CD" w:rsidRDefault="00BF06CD" w:rsidP="00BF06CD">
                            <w:pPr>
                              <w:spacing w:before="240" w:line="168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شیوه نامه امتیازدهی شاخص های نظام اداره و حکمرانی 1403</w:t>
                            </w:r>
                          </w:p>
                          <w:p w:rsidR="00BF06CD" w:rsidRDefault="00BF06CD" w:rsidP="00BF06CD">
                            <w:pPr>
                              <w:spacing w:line="120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 xml:space="preserve">سطح ملی - محور مدیریت سرمایه انسانی 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41CA7D8" id="Group 6" o:spid="_x0000_s1026" style="position:absolute;left:0;text-align:left;margin-left:42.1pt;margin-top:-27.95pt;width:553.35pt;height:62.6pt;z-index:251660288;mso-position-horizontal-relative:page" coordsize="70275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7" type="#_x0000_t202" style="position:absolute;width:11131;height:7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<v:textbox>
                  <w:txbxContent>
                    <w:p w:rsidR="00BF06CD" w:rsidRDefault="00BF06CD" w:rsidP="00BF06CD">
                      <w:r>
                        <w:rPr>
                          <w:bCs w:val="0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7BB43E76" wp14:editId="06271474">
                            <wp:extent cx="612775" cy="629920"/>
                            <wp:effectExtent l="0" t="0" r="0" b="0"/>
                            <wp:docPr id="1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0358" r="9813" b="4206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775" cy="629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2" o:spid="_x0000_s1028" type="#_x0000_t202" style="position:absolute;left:33211;top:862;width:37064;height:6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" filled="f" stroked="f" strokeweight="1.5pt">
                <v:textbox>
                  <w:txbxContent>
                    <w:p w:rsidR="00BF06CD" w:rsidRDefault="00BF06CD" w:rsidP="00BF06CD">
                      <w:pPr>
                        <w:spacing w:before="240" w:line="168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شیوه نامه امتیازدهی شاخص های نظام اداره و حکمرانی 1403</w:t>
                      </w:r>
                    </w:p>
                    <w:p w:rsidR="00BF06CD" w:rsidRDefault="00BF06CD" w:rsidP="00BF06CD">
                      <w:pPr>
                        <w:spacing w:line="120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 xml:space="preserve">سطح ملی - محور مدیریت سرمایه انسانی </w:t>
                      </w:r>
                    </w:p>
                  </w:txbxContent>
                </v:textbox>
              </v:shape>
              <w10:wrap anchorx="page"/>
            </v:group>
          </w:pict>
        </mc:Fallback>
      </mc:AlternateContent>
    </w:r>
    <w:r w:rsidRPr="00BF06CD">
      <w:rPr>
        <w:rFonts w:ascii="Calibri" w:eastAsia="Calibri" w:hAnsi="Calibri"/>
        <w:noProof/>
      </w:rPr>
      <w:drawing>
        <wp:anchor distT="0" distB="0" distL="114300" distR="114300" simplePos="0" relativeHeight="251659264" behindDoc="0" locked="0" layoutInCell="1" allowOverlap="1" wp14:anchorId="6A5FE3D4" wp14:editId="0C2E3F0C">
          <wp:simplePos x="0" y="0"/>
          <wp:positionH relativeFrom="column">
            <wp:posOffset>-922655</wp:posOffset>
          </wp:positionH>
          <wp:positionV relativeFrom="paragraph">
            <wp:posOffset>-443230</wp:posOffset>
          </wp:positionV>
          <wp:extent cx="7565390" cy="1064260"/>
          <wp:effectExtent l="0" t="0" r="0" b="2540"/>
          <wp:wrapThrough wrapText="bothSides">
            <wp:wrapPolygon edited="0">
              <wp:start x="0" y="0"/>
              <wp:lineTo x="0" y="14692"/>
              <wp:lineTo x="653" y="18558"/>
              <wp:lineTo x="1305" y="21265"/>
              <wp:lineTo x="1414" y="21265"/>
              <wp:lineTo x="2339" y="21265"/>
              <wp:lineTo x="2502" y="21265"/>
              <wp:lineTo x="2991" y="18945"/>
              <wp:lineTo x="3916" y="18558"/>
              <wp:lineTo x="5330" y="14692"/>
              <wp:lineTo x="5330" y="12372"/>
              <wp:lineTo x="6364" y="6573"/>
              <wp:lineTo x="6364" y="6186"/>
              <wp:lineTo x="21538" y="4253"/>
              <wp:lineTo x="21538" y="0"/>
              <wp:lineTo x="0" y="0"/>
            </wp:wrapPolygon>
          </wp:wrapThrough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5390" cy="1064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F06CD" w:rsidRPr="00BF06CD" w:rsidRDefault="00BF06CD" w:rsidP="00BF06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06CD" w:rsidRDefault="00BF06C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596"/>
    <w:rsid w:val="000D1F3D"/>
    <w:rsid w:val="000E63AD"/>
    <w:rsid w:val="001719CA"/>
    <w:rsid w:val="00174F2D"/>
    <w:rsid w:val="001A6B35"/>
    <w:rsid w:val="001E1C2E"/>
    <w:rsid w:val="00345D25"/>
    <w:rsid w:val="003F7DCD"/>
    <w:rsid w:val="004420DD"/>
    <w:rsid w:val="004B274B"/>
    <w:rsid w:val="00613137"/>
    <w:rsid w:val="007412A5"/>
    <w:rsid w:val="00763596"/>
    <w:rsid w:val="007C025E"/>
    <w:rsid w:val="007D28D4"/>
    <w:rsid w:val="007E3050"/>
    <w:rsid w:val="0081258A"/>
    <w:rsid w:val="00817A60"/>
    <w:rsid w:val="00881D24"/>
    <w:rsid w:val="008A1F5A"/>
    <w:rsid w:val="009309E1"/>
    <w:rsid w:val="009360F5"/>
    <w:rsid w:val="00997E8B"/>
    <w:rsid w:val="009A643D"/>
    <w:rsid w:val="00A8582C"/>
    <w:rsid w:val="00A9149D"/>
    <w:rsid w:val="00AC603B"/>
    <w:rsid w:val="00B75CB2"/>
    <w:rsid w:val="00B87B57"/>
    <w:rsid w:val="00BA5378"/>
    <w:rsid w:val="00BC44E6"/>
    <w:rsid w:val="00BE5F27"/>
    <w:rsid w:val="00BF06CD"/>
    <w:rsid w:val="00C96F63"/>
    <w:rsid w:val="00E254BC"/>
    <w:rsid w:val="00E42582"/>
    <w:rsid w:val="00E57F2C"/>
    <w:rsid w:val="00F93F09"/>
    <w:rsid w:val="00FD3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158312D6-83E1-4B9D-A798-421738400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="B Titr"/>
        <w:bCs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09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F06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06CD"/>
  </w:style>
  <w:style w:type="paragraph" w:styleId="Footer">
    <w:name w:val="footer"/>
    <w:basedOn w:val="Normal"/>
    <w:link w:val="FooterChar"/>
    <w:uiPriority w:val="99"/>
    <w:unhideWhenUsed/>
    <w:rsid w:val="00BF06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06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79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حجت میرشکاری</dc:creator>
  <cp:keywords/>
  <dc:description/>
  <cp:lastModifiedBy>حجت میرشکاری</cp:lastModifiedBy>
  <cp:revision>16</cp:revision>
  <dcterms:created xsi:type="dcterms:W3CDTF">2025-02-02T13:58:00Z</dcterms:created>
  <dcterms:modified xsi:type="dcterms:W3CDTF">2025-02-05T12:36:00Z</dcterms:modified>
</cp:coreProperties>
</file>